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D073F" w14:textId="1FC7F18D" w:rsidR="00DF6DA2" w:rsidRPr="00DF6DA2" w:rsidRDefault="00DF6DA2" w:rsidP="00DF6DA2">
      <w:pPr>
        <w:spacing w:after="12" w:line="259" w:lineRule="auto"/>
        <w:ind w:left="-58" w:right="-28"/>
        <w:rPr>
          <w:rFonts w:ascii="Calibri" w:eastAsia="Calibri" w:hAnsi="Calibri" w:cs="Calibri"/>
          <w:color w:val="000000"/>
          <w:sz w:val="22"/>
          <w:lang w:eastAsia="ru-RU"/>
        </w:rPr>
      </w:pPr>
    </w:p>
    <w:p w14:paraId="14214C6F" w14:textId="77777777" w:rsidR="003335EC" w:rsidRPr="00531456" w:rsidRDefault="003335EC" w:rsidP="003335EC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31456">
        <w:rPr>
          <w:rFonts w:ascii="Times New Roman" w:hAnsi="Times New Roman" w:cs="Times New Roman"/>
          <w:b/>
          <w:bCs/>
          <w:sz w:val="20"/>
          <w:szCs w:val="20"/>
        </w:rPr>
        <w:t>РАСЧЕТ СОБСТВЕННЫХ СРЕДСТВ УПРАВЛЯЮЩЕЙ КОМПАНИИ ИНВЕСТИЦИОННЫХ</w:t>
      </w:r>
    </w:p>
    <w:p w14:paraId="5C7DEE34" w14:textId="77777777" w:rsidR="003335EC" w:rsidRPr="00531456" w:rsidRDefault="003335EC" w:rsidP="003335EC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31456">
        <w:rPr>
          <w:rFonts w:ascii="Times New Roman" w:hAnsi="Times New Roman" w:cs="Times New Roman"/>
          <w:b/>
          <w:bCs/>
          <w:sz w:val="20"/>
          <w:szCs w:val="20"/>
        </w:rPr>
        <w:t>ФОНДОВ, ПАЕВЫХ ИНВЕСТИЦИОННЫХ ФОНДОВ И НЕГОСУДАРСТВЕННЫХ</w:t>
      </w:r>
    </w:p>
    <w:p w14:paraId="66281D5A" w14:textId="77777777" w:rsidR="003335EC" w:rsidRPr="00531456" w:rsidRDefault="003335EC" w:rsidP="003335EC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31456">
        <w:rPr>
          <w:rFonts w:ascii="Times New Roman" w:hAnsi="Times New Roman" w:cs="Times New Roman"/>
          <w:b/>
          <w:bCs/>
          <w:sz w:val="20"/>
          <w:szCs w:val="20"/>
        </w:rPr>
        <w:t>ПЕНСИОННЫХ ФОНДОВ</w:t>
      </w:r>
    </w:p>
    <w:p w14:paraId="64D3D1EB" w14:textId="77777777" w:rsidR="003335EC" w:rsidRPr="003335EC" w:rsidRDefault="003335EC" w:rsidP="003335EC">
      <w:pPr>
        <w:spacing w:after="17" w:line="259" w:lineRule="auto"/>
        <w:ind w:left="-531" w:hanging="1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335E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</w:t>
      </w:r>
    </w:p>
    <w:p w14:paraId="18F50C0F" w14:textId="77777777" w:rsidR="003335EC" w:rsidRPr="003335EC" w:rsidRDefault="003335EC" w:rsidP="003335EC">
      <w:pPr>
        <w:spacing w:after="17" w:line="259" w:lineRule="auto"/>
        <w:ind w:left="-531" w:hanging="1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tbl>
      <w:tblPr>
        <w:tblStyle w:val="TableGrid"/>
        <w:tblpPr w:vertAnchor="page" w:horzAnchor="margin" w:tblpY="2833"/>
        <w:tblOverlap w:val="never"/>
        <w:tblW w:w="7204" w:type="dxa"/>
        <w:tblInd w:w="0" w:type="dxa"/>
        <w:tblCellMar>
          <w:top w:w="12" w:type="dxa"/>
          <w:left w:w="30" w:type="dxa"/>
          <w:right w:w="115" w:type="dxa"/>
        </w:tblCellMar>
        <w:tblLook w:val="04A0" w:firstRow="1" w:lastRow="0" w:firstColumn="1" w:lastColumn="0" w:noHBand="0" w:noVBand="1"/>
      </w:tblPr>
      <w:tblGrid>
        <w:gridCol w:w="5440"/>
        <w:gridCol w:w="1764"/>
      </w:tblGrid>
      <w:tr w:rsidR="003335EC" w:rsidRPr="003335EC" w14:paraId="58A0726F" w14:textId="77777777" w:rsidTr="003335EC">
        <w:trPr>
          <w:trHeight w:val="223"/>
        </w:trPr>
        <w:tc>
          <w:tcPr>
            <w:tcW w:w="5440" w:type="dxa"/>
            <w:vMerge w:val="restart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</w:tcPr>
          <w:p w14:paraId="731439BA" w14:textId="77777777" w:rsidR="003335EC" w:rsidRPr="00AB1413" w:rsidRDefault="003335EC" w:rsidP="003335EC">
            <w:pPr>
              <w:spacing w:line="259" w:lineRule="auto"/>
              <w:ind w:left="8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1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64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</w:tcPr>
          <w:p w14:paraId="69F78B1B" w14:textId="77777777" w:rsidR="003335EC" w:rsidRPr="00AB1413" w:rsidRDefault="003335EC" w:rsidP="003335EC">
            <w:pPr>
              <w:spacing w:line="259" w:lineRule="auto"/>
              <w:ind w:left="7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1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Отчетная дата</w:t>
            </w:r>
          </w:p>
        </w:tc>
      </w:tr>
      <w:tr w:rsidR="003335EC" w:rsidRPr="003335EC" w14:paraId="7B9C8826" w14:textId="77777777" w:rsidTr="003335EC">
        <w:trPr>
          <w:trHeight w:val="223"/>
        </w:trPr>
        <w:tc>
          <w:tcPr>
            <w:tcW w:w="5440" w:type="dxa"/>
            <w:vMerge/>
            <w:tcBorders>
              <w:top w:val="nil"/>
              <w:left w:val="single" w:sz="5" w:space="0" w:color="333333"/>
              <w:bottom w:val="single" w:sz="5" w:space="0" w:color="333333"/>
              <w:right w:val="single" w:sz="5" w:space="0" w:color="333333"/>
            </w:tcBorders>
          </w:tcPr>
          <w:p w14:paraId="1E52EE2F" w14:textId="77777777" w:rsidR="003335EC" w:rsidRPr="00AB1413" w:rsidRDefault="003335EC" w:rsidP="003335EC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</w:tcPr>
          <w:p w14:paraId="6E883D17" w14:textId="77777777" w:rsidR="003335EC" w:rsidRPr="00AB1413" w:rsidRDefault="003335EC" w:rsidP="003335EC">
            <w:pPr>
              <w:spacing w:line="259" w:lineRule="auto"/>
              <w:ind w:left="7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1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335EC" w:rsidRPr="003335EC" w14:paraId="2E6EB8C0" w14:textId="77777777" w:rsidTr="003335EC">
        <w:trPr>
          <w:trHeight w:val="223"/>
        </w:trPr>
        <w:tc>
          <w:tcPr>
            <w:tcW w:w="5440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</w:tcPr>
          <w:p w14:paraId="3F20101E" w14:textId="77777777" w:rsidR="003335EC" w:rsidRPr="00AB1413" w:rsidRDefault="003335EC" w:rsidP="003335EC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1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Значения показателей</w:t>
            </w:r>
          </w:p>
        </w:tc>
        <w:tc>
          <w:tcPr>
            <w:tcW w:w="1764" w:type="dxa"/>
            <w:tcBorders>
              <w:top w:val="single" w:sz="5" w:space="0" w:color="333333"/>
              <w:left w:val="single" w:sz="5" w:space="0" w:color="333333"/>
              <w:bottom w:val="single" w:sz="5" w:space="0" w:color="333333"/>
              <w:right w:val="single" w:sz="5" w:space="0" w:color="333333"/>
            </w:tcBorders>
          </w:tcPr>
          <w:p w14:paraId="4C17218B" w14:textId="77777777" w:rsidR="003335EC" w:rsidRPr="00AB1413" w:rsidRDefault="003335EC" w:rsidP="003335EC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1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30.04.2026</w:t>
            </w:r>
          </w:p>
        </w:tc>
      </w:tr>
    </w:tbl>
    <w:p w14:paraId="4887C707" w14:textId="22F0541A" w:rsidR="003335EC" w:rsidRPr="003335EC" w:rsidRDefault="003335EC" w:rsidP="003335EC">
      <w:pPr>
        <w:spacing w:after="17" w:line="259" w:lineRule="auto"/>
        <w:ind w:left="-531" w:hanging="10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3335E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</w:t>
      </w:r>
      <w:r w:rsidRPr="003335EC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Раздел I. Параметры расчета собственных средств</w:t>
      </w:r>
    </w:p>
    <w:tbl>
      <w:tblPr>
        <w:tblW w:w="10348" w:type="dxa"/>
        <w:tblLook w:val="04A0" w:firstRow="1" w:lastRow="0" w:firstColumn="1" w:lastColumn="0" w:noHBand="0" w:noVBand="1"/>
      </w:tblPr>
      <w:tblGrid>
        <w:gridCol w:w="6407"/>
        <w:gridCol w:w="995"/>
        <w:gridCol w:w="2946"/>
      </w:tblGrid>
      <w:tr w:rsidR="00687B88" w:rsidRPr="003335EC" w14:paraId="529A4FB4" w14:textId="77777777" w:rsidTr="00315E47">
        <w:trPr>
          <w:trHeight w:val="300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9FA24" w14:textId="4EB4EBB2" w:rsidR="00687B88" w:rsidRPr="003335EC" w:rsidRDefault="00687B88" w:rsidP="00A102D2">
            <w:pPr>
              <w:spacing w:before="120" w:after="0" w:line="240" w:lineRule="auto"/>
              <w:ind w:left="-57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Раздел II. Расчет собственных средств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E199C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94A0B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87B88" w:rsidRPr="003335EC" w14:paraId="1F6FB11D" w14:textId="77777777" w:rsidTr="00315E47">
        <w:trPr>
          <w:trHeight w:val="261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07FB7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0425C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E83B6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87B88" w:rsidRPr="003335EC" w14:paraId="0943A0F0" w14:textId="77777777" w:rsidTr="00315E47">
        <w:trPr>
          <w:trHeight w:val="541"/>
        </w:trPr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A70C4" w14:textId="77777777" w:rsidR="00687B88" w:rsidRPr="003335EC" w:rsidRDefault="00687B88" w:rsidP="0068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показателя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F4D0C4" w14:textId="77777777" w:rsidR="00687B88" w:rsidRPr="003335EC" w:rsidRDefault="00687B88" w:rsidP="0068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Код строки</w:t>
            </w:r>
          </w:p>
        </w:tc>
        <w:tc>
          <w:tcPr>
            <w:tcW w:w="2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F9C693" w14:textId="77777777" w:rsidR="00687B88" w:rsidRPr="003335EC" w:rsidRDefault="00687B88" w:rsidP="0068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Сумма (стоимость, величина) на текущую отчетную дату</w:t>
            </w:r>
          </w:p>
        </w:tc>
      </w:tr>
      <w:tr w:rsidR="00687B88" w:rsidRPr="003335EC" w14:paraId="6EC31D75" w14:textId="77777777" w:rsidTr="00315E47">
        <w:trPr>
          <w:trHeight w:val="261"/>
        </w:trPr>
        <w:tc>
          <w:tcPr>
            <w:tcW w:w="6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81DF20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Активы, принятые к расчету собственных средств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5975A0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0256A7" w14:textId="77777777" w:rsidR="00687B88" w:rsidRPr="003335EC" w:rsidRDefault="00687B88" w:rsidP="0068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x</w:t>
            </w:r>
          </w:p>
        </w:tc>
      </w:tr>
      <w:tr w:rsidR="00687B88" w:rsidRPr="003335EC" w14:paraId="735ABDA9" w14:textId="77777777" w:rsidTr="00315E47">
        <w:trPr>
          <w:trHeight w:val="261"/>
        </w:trPr>
        <w:tc>
          <w:tcPr>
            <w:tcW w:w="6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4DF4B5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Денежные средства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B1B07A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CC014C" w14:textId="77777777" w:rsidR="00687B88" w:rsidRPr="003335EC" w:rsidRDefault="00687B88" w:rsidP="00687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24 402 038,20</w:t>
            </w:r>
          </w:p>
        </w:tc>
      </w:tr>
      <w:tr w:rsidR="00687B88" w:rsidRPr="003335EC" w14:paraId="2E31ACFA" w14:textId="77777777" w:rsidTr="00315E47">
        <w:trPr>
          <w:trHeight w:val="261"/>
        </w:trPr>
        <w:tc>
          <w:tcPr>
            <w:tcW w:w="6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2B02BD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том числе: на счетах в кредитных организациях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1500BA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01.01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C9A0FC" w14:textId="77777777" w:rsidR="00687B88" w:rsidRPr="003335EC" w:rsidRDefault="00687B88" w:rsidP="00687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24 402 038,20</w:t>
            </w:r>
          </w:p>
        </w:tc>
      </w:tr>
      <w:tr w:rsidR="00687B88" w:rsidRPr="003335EC" w14:paraId="546A83B6" w14:textId="77777777" w:rsidTr="00315E47">
        <w:trPr>
          <w:trHeight w:val="261"/>
        </w:trPr>
        <w:tc>
          <w:tcPr>
            <w:tcW w:w="6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C5CCF6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 счетах по депозиту в кредитных организациях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54C08D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01.02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6BAA22" w14:textId="77777777" w:rsidR="00687B88" w:rsidRPr="003335EC" w:rsidRDefault="00687B88" w:rsidP="00687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</w:tr>
      <w:tr w:rsidR="00687B88" w:rsidRPr="003335EC" w14:paraId="7010D1F5" w14:textId="77777777" w:rsidTr="00315E47">
        <w:trPr>
          <w:trHeight w:val="261"/>
        </w:trPr>
        <w:tc>
          <w:tcPr>
            <w:tcW w:w="6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4BC126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Ценные бумаги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3D9517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8D555E" w14:textId="77777777" w:rsidR="00687B88" w:rsidRPr="003335EC" w:rsidRDefault="00687B88" w:rsidP="00687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</w:tr>
      <w:tr w:rsidR="00687B88" w:rsidRPr="003335EC" w14:paraId="7CB611EF" w14:textId="77777777" w:rsidTr="00315E47">
        <w:trPr>
          <w:trHeight w:val="261"/>
        </w:trPr>
        <w:tc>
          <w:tcPr>
            <w:tcW w:w="6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53A9E6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том числе: облигации – всего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A9CD2C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02.01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30EB0C" w14:textId="77777777" w:rsidR="00687B88" w:rsidRPr="003335EC" w:rsidRDefault="00687B88" w:rsidP="00687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</w:tr>
      <w:tr w:rsidR="00687B88" w:rsidRPr="003335EC" w14:paraId="0D4AB108" w14:textId="77777777" w:rsidTr="00315E47">
        <w:trPr>
          <w:trHeight w:val="261"/>
        </w:trPr>
        <w:tc>
          <w:tcPr>
            <w:tcW w:w="6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DAF149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том числе: облигации российских хозяйственных обществ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677A47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02.01.01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CAB9E7" w14:textId="77777777" w:rsidR="00687B88" w:rsidRPr="003335EC" w:rsidRDefault="00687B88" w:rsidP="00687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</w:tr>
      <w:tr w:rsidR="00687B88" w:rsidRPr="003335EC" w14:paraId="28DD5B1D" w14:textId="77777777" w:rsidTr="00315E47">
        <w:trPr>
          <w:trHeight w:val="261"/>
        </w:trPr>
        <w:tc>
          <w:tcPr>
            <w:tcW w:w="6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7638C8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государственные ценные бумаги Российской Федерации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6CFEF7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02.01.02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7E06F3" w14:textId="77777777" w:rsidR="00687B88" w:rsidRPr="003335EC" w:rsidRDefault="00687B88" w:rsidP="00687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</w:tr>
      <w:tr w:rsidR="00687B88" w:rsidRPr="003335EC" w14:paraId="45E644E9" w14:textId="77777777" w:rsidTr="00315E47">
        <w:trPr>
          <w:trHeight w:val="261"/>
        </w:trPr>
        <w:tc>
          <w:tcPr>
            <w:tcW w:w="6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FD4246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государственные ценные бумаги субъектов Российской Федерации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E44FFE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02.01.03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DDB7F0" w14:textId="77777777" w:rsidR="00687B88" w:rsidRPr="003335EC" w:rsidRDefault="00687B88" w:rsidP="00687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</w:tr>
      <w:tr w:rsidR="00687B88" w:rsidRPr="003335EC" w14:paraId="109F455C" w14:textId="77777777" w:rsidTr="00315E47">
        <w:trPr>
          <w:trHeight w:val="261"/>
        </w:trPr>
        <w:tc>
          <w:tcPr>
            <w:tcW w:w="6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EE6681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муниципальные ценные бумаги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DF1DC2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02.01.04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856C79" w14:textId="77777777" w:rsidR="00687B88" w:rsidRPr="003335EC" w:rsidRDefault="00687B88" w:rsidP="00687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</w:tr>
      <w:tr w:rsidR="00687B88" w:rsidRPr="003335EC" w14:paraId="70FC3608" w14:textId="77777777" w:rsidTr="00315E47">
        <w:trPr>
          <w:trHeight w:val="261"/>
        </w:trPr>
        <w:tc>
          <w:tcPr>
            <w:tcW w:w="6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34A75F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облигации иностранных коммерческих организаций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05D642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02.01.05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F96748" w14:textId="77777777" w:rsidR="00687B88" w:rsidRPr="003335EC" w:rsidRDefault="00687B88" w:rsidP="00687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</w:tr>
      <w:tr w:rsidR="00687B88" w:rsidRPr="003335EC" w14:paraId="7B21DF04" w14:textId="77777777" w:rsidTr="00315E47">
        <w:trPr>
          <w:trHeight w:val="261"/>
        </w:trPr>
        <w:tc>
          <w:tcPr>
            <w:tcW w:w="6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B1BAEF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облигации иностранных государств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5D1733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02.01.06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4FD817" w14:textId="77777777" w:rsidR="00687B88" w:rsidRPr="003335EC" w:rsidRDefault="00687B88" w:rsidP="00687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</w:tr>
      <w:tr w:rsidR="00687B88" w:rsidRPr="003335EC" w14:paraId="429581B7" w14:textId="77777777" w:rsidTr="00315E47">
        <w:trPr>
          <w:trHeight w:val="261"/>
        </w:trPr>
        <w:tc>
          <w:tcPr>
            <w:tcW w:w="6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75959C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облигации международных финансовых организаций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F976F0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02.01.07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5492EE" w14:textId="77777777" w:rsidR="00687B88" w:rsidRPr="003335EC" w:rsidRDefault="00687B88" w:rsidP="00687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</w:tr>
      <w:tr w:rsidR="00687B88" w:rsidRPr="003335EC" w14:paraId="6BC54ED1" w14:textId="77777777" w:rsidTr="00315E47">
        <w:trPr>
          <w:trHeight w:val="261"/>
        </w:trPr>
        <w:tc>
          <w:tcPr>
            <w:tcW w:w="6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9E1E5F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акции – всего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001AFF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02.02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188578" w14:textId="77777777" w:rsidR="00687B88" w:rsidRPr="003335EC" w:rsidRDefault="00687B88" w:rsidP="00687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</w:tr>
      <w:tr w:rsidR="00687B88" w:rsidRPr="003335EC" w14:paraId="45A3D681" w14:textId="77777777" w:rsidTr="00315E47">
        <w:trPr>
          <w:trHeight w:val="261"/>
        </w:trPr>
        <w:tc>
          <w:tcPr>
            <w:tcW w:w="6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6D9C71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том числе: российских акционерных обществ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175FEA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02.02.01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C744B7" w14:textId="77777777" w:rsidR="00687B88" w:rsidRPr="003335EC" w:rsidRDefault="00687B88" w:rsidP="00687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</w:tr>
      <w:tr w:rsidR="00687B88" w:rsidRPr="003335EC" w14:paraId="37D88744" w14:textId="77777777" w:rsidTr="00315E47">
        <w:trPr>
          <w:trHeight w:val="261"/>
        </w:trPr>
        <w:tc>
          <w:tcPr>
            <w:tcW w:w="6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68EB48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иностранных акционерных обществ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16E986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02.02.02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096E47" w14:textId="77777777" w:rsidR="00687B88" w:rsidRPr="003335EC" w:rsidRDefault="00687B88" w:rsidP="00687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</w:tr>
      <w:tr w:rsidR="00687B88" w:rsidRPr="003335EC" w14:paraId="0C6D4EA3" w14:textId="77777777" w:rsidTr="00315E47">
        <w:trPr>
          <w:trHeight w:val="261"/>
        </w:trPr>
        <w:tc>
          <w:tcPr>
            <w:tcW w:w="6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C9FDA5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Ценные бумаги, не указанные в пунктах 2.1 и 2.2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14506C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02.03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5E22E3" w14:textId="77777777" w:rsidR="00687B88" w:rsidRPr="003335EC" w:rsidRDefault="00687B88" w:rsidP="00687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</w:tr>
      <w:tr w:rsidR="00687B88" w:rsidRPr="003335EC" w14:paraId="6F215C56" w14:textId="77777777" w:rsidTr="00315E47">
        <w:trPr>
          <w:trHeight w:val="261"/>
        </w:trPr>
        <w:tc>
          <w:tcPr>
            <w:tcW w:w="6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6E7378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том числе: эмитентов - резидентов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509B89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02.03.01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6BA18C" w14:textId="77777777" w:rsidR="00687B88" w:rsidRPr="003335EC" w:rsidRDefault="00687B88" w:rsidP="00687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</w:tr>
      <w:tr w:rsidR="00687B88" w:rsidRPr="003335EC" w14:paraId="47815D1A" w14:textId="77777777" w:rsidTr="00315E47">
        <w:trPr>
          <w:trHeight w:val="261"/>
        </w:trPr>
        <w:tc>
          <w:tcPr>
            <w:tcW w:w="6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E03F55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эмитентов - нерезидентов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EA95E4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02.03.02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8528F7" w14:textId="77777777" w:rsidR="00687B88" w:rsidRPr="003335EC" w:rsidRDefault="00687B88" w:rsidP="00687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</w:tr>
      <w:tr w:rsidR="00687B88" w:rsidRPr="003335EC" w14:paraId="4F16E845" w14:textId="77777777" w:rsidTr="00315E47">
        <w:trPr>
          <w:trHeight w:val="541"/>
        </w:trPr>
        <w:tc>
          <w:tcPr>
            <w:tcW w:w="6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DD9253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Недвижимое имущество - стоимость актива, принятая к расчету собственных средств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4358DC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B4E089" w14:textId="77777777" w:rsidR="00687B88" w:rsidRPr="003335EC" w:rsidRDefault="00687B88" w:rsidP="00687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</w:tr>
      <w:tr w:rsidR="00687B88" w:rsidRPr="003335EC" w14:paraId="5ACC8DA9" w14:textId="77777777" w:rsidTr="00315E47">
        <w:trPr>
          <w:trHeight w:val="261"/>
        </w:trPr>
        <w:tc>
          <w:tcPr>
            <w:tcW w:w="6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D98CB0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Дебиторская задолженность - сумма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F70BD1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8CF62B" w14:textId="77777777" w:rsidR="00687B88" w:rsidRPr="003335EC" w:rsidRDefault="00687B88" w:rsidP="00687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</w:tr>
      <w:tr w:rsidR="00687B88" w:rsidRPr="003335EC" w14:paraId="69AC0FF2" w14:textId="77777777" w:rsidTr="00315E47">
        <w:trPr>
          <w:trHeight w:val="261"/>
        </w:trPr>
        <w:tc>
          <w:tcPr>
            <w:tcW w:w="6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638104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Общая стоимость активов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597F46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746DFC" w14:textId="77777777" w:rsidR="00687B88" w:rsidRPr="003335EC" w:rsidRDefault="00687B88" w:rsidP="00687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24 402 038,20</w:t>
            </w:r>
          </w:p>
        </w:tc>
      </w:tr>
      <w:tr w:rsidR="00687B88" w:rsidRPr="003335EC" w14:paraId="2D5EF64E" w14:textId="77777777" w:rsidTr="00315E47">
        <w:trPr>
          <w:trHeight w:val="261"/>
        </w:trPr>
        <w:tc>
          <w:tcPr>
            <w:tcW w:w="6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ECA7FC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Обязательства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F525B1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B3EB84" w14:textId="77777777" w:rsidR="00687B88" w:rsidRPr="003335EC" w:rsidRDefault="00687B88" w:rsidP="0068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</w:tr>
      <w:tr w:rsidR="00687B88" w:rsidRPr="003335EC" w14:paraId="4B1FD9C5" w14:textId="77777777" w:rsidTr="00315E47">
        <w:trPr>
          <w:trHeight w:val="261"/>
        </w:trPr>
        <w:tc>
          <w:tcPr>
            <w:tcW w:w="6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1BCF86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Общая величина обязательств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F52291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3BFB2D" w14:textId="77777777" w:rsidR="00687B88" w:rsidRPr="003335EC" w:rsidRDefault="00687B88" w:rsidP="00687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729 794,87</w:t>
            </w:r>
          </w:p>
        </w:tc>
      </w:tr>
      <w:tr w:rsidR="00687B88" w:rsidRPr="003335EC" w14:paraId="283AE066" w14:textId="77777777" w:rsidTr="00315E47">
        <w:trPr>
          <w:trHeight w:val="261"/>
        </w:trPr>
        <w:tc>
          <w:tcPr>
            <w:tcW w:w="6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F22E0A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Кредиторская задолженность (кредитор - физическое лицо)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DCF673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06.01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E751D3" w14:textId="77777777" w:rsidR="00687B88" w:rsidRPr="003335EC" w:rsidRDefault="00687B88" w:rsidP="00687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</w:tr>
      <w:tr w:rsidR="00687B88" w:rsidRPr="003335EC" w14:paraId="26C90759" w14:textId="77777777" w:rsidTr="00315E47">
        <w:trPr>
          <w:trHeight w:val="261"/>
        </w:trPr>
        <w:tc>
          <w:tcPr>
            <w:tcW w:w="6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BF6D3D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Кредиторская задолженность (кредитор - юридическое лицо)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CEA23D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06.02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32D959" w14:textId="77777777" w:rsidR="00687B88" w:rsidRPr="003335EC" w:rsidRDefault="00687B88" w:rsidP="00687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443 626,56</w:t>
            </w:r>
          </w:p>
        </w:tc>
      </w:tr>
      <w:tr w:rsidR="00687B88" w:rsidRPr="003335EC" w14:paraId="473EA152" w14:textId="77777777" w:rsidTr="00315E47">
        <w:trPr>
          <w:trHeight w:val="261"/>
        </w:trPr>
        <w:tc>
          <w:tcPr>
            <w:tcW w:w="6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2B96E9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Обязательства, не указанные в пунктах 5.1 и 5.2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49173F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06.03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0DCB57" w14:textId="77777777" w:rsidR="00687B88" w:rsidRPr="003335EC" w:rsidRDefault="00687B88" w:rsidP="00687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286 168,31</w:t>
            </w:r>
          </w:p>
        </w:tc>
      </w:tr>
      <w:tr w:rsidR="00687B88" w:rsidRPr="003335EC" w14:paraId="51A62D4F" w14:textId="77777777" w:rsidTr="00315E47">
        <w:trPr>
          <w:trHeight w:val="261"/>
        </w:trPr>
        <w:tc>
          <w:tcPr>
            <w:tcW w:w="6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BFA307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Размер собственных средств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DE0E05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CCC4C9" w14:textId="77777777" w:rsidR="00687B88" w:rsidRPr="003335EC" w:rsidRDefault="00687B88" w:rsidP="0068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</w:tr>
      <w:tr w:rsidR="00687B88" w:rsidRPr="003335EC" w14:paraId="76535E77" w14:textId="77777777" w:rsidTr="00315E47">
        <w:trPr>
          <w:trHeight w:val="261"/>
        </w:trPr>
        <w:tc>
          <w:tcPr>
            <w:tcW w:w="6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2504D1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Размер собственных средств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36ACF3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95DD31" w14:textId="77777777" w:rsidR="00687B88" w:rsidRPr="003335EC" w:rsidRDefault="00687B88" w:rsidP="00687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23 672 243,33</w:t>
            </w:r>
          </w:p>
        </w:tc>
      </w:tr>
      <w:tr w:rsidR="00687B88" w:rsidRPr="003335EC" w14:paraId="77A6CB7F" w14:textId="77777777" w:rsidTr="00315E47">
        <w:trPr>
          <w:trHeight w:val="261"/>
        </w:trPr>
        <w:tc>
          <w:tcPr>
            <w:tcW w:w="6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5BE7E0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Минимальный размер собственных средств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DB64E7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BAB461" w14:textId="77777777" w:rsidR="00687B88" w:rsidRPr="003335EC" w:rsidRDefault="00687B88" w:rsidP="0068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</w:tr>
      <w:tr w:rsidR="00687B88" w:rsidRPr="003335EC" w14:paraId="2B6DEEB0" w14:textId="77777777" w:rsidTr="00315E47">
        <w:trPr>
          <w:trHeight w:val="261"/>
        </w:trPr>
        <w:tc>
          <w:tcPr>
            <w:tcW w:w="6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D9B44E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Минимальный размер собственных средств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E70734" w14:textId="77777777" w:rsidR="00687B88" w:rsidRPr="003335EC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0C1AD3" w14:textId="77777777" w:rsidR="00687B88" w:rsidRPr="003335EC" w:rsidRDefault="00687B88" w:rsidP="00687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20 000 000,00</w:t>
            </w:r>
          </w:p>
        </w:tc>
      </w:tr>
      <w:tr w:rsidR="00687B88" w:rsidRPr="003335EC" w14:paraId="20588E3B" w14:textId="77777777" w:rsidTr="00315E47">
        <w:trPr>
          <w:trHeight w:val="720"/>
        </w:trPr>
        <w:tc>
          <w:tcPr>
            <w:tcW w:w="6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44D665" w14:textId="77777777" w:rsidR="00687B88" w:rsidRDefault="00687B88" w:rsidP="00077BD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Указание на соответствие размера собственных средств управляющей компании требованиям к минимальному размеру собственных средств</w:t>
            </w:r>
          </w:p>
          <w:p w14:paraId="328F0D3C" w14:textId="77777777" w:rsidR="00157FAD" w:rsidRDefault="00157FAD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36AAE34" w14:textId="77777777" w:rsidR="00342D36" w:rsidRPr="003335EC" w:rsidRDefault="00342D36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F2DED5" w14:textId="77777777" w:rsidR="00687B88" w:rsidRDefault="00687B88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335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  <w:p w14:paraId="32F9A29A" w14:textId="77777777" w:rsidR="00157FAD" w:rsidRDefault="00157FAD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EA9D9AF" w14:textId="77777777" w:rsidR="00342D36" w:rsidRPr="003335EC" w:rsidRDefault="00342D36" w:rsidP="00687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C083EC" w14:textId="77777777" w:rsidR="00687B88" w:rsidRDefault="00342D36" w:rsidP="0034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</w:t>
            </w:r>
            <w:r w:rsidR="00687B88" w:rsidRPr="003335E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оответствует</w:t>
            </w:r>
          </w:p>
          <w:p w14:paraId="7BC12A0B" w14:textId="77777777" w:rsidR="00157FAD" w:rsidRDefault="00157FAD" w:rsidP="0034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510CB6A" w14:textId="6270DB69" w:rsidR="00342D36" w:rsidRPr="003335EC" w:rsidRDefault="00342D36" w:rsidP="00342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0BFCDD55" w14:textId="77777777" w:rsidR="00520800" w:rsidRDefault="00520800">
      <w:pPr>
        <w:rPr>
          <w:rFonts w:ascii="Times New Roman" w:hAnsi="Times New Roman" w:cs="Times New Roman"/>
        </w:rPr>
      </w:pPr>
    </w:p>
    <w:p w14:paraId="106CF2BB" w14:textId="50D1ACF8" w:rsidR="00AB1413" w:rsidRPr="00AB1413" w:rsidRDefault="00AB1413" w:rsidP="00AB1413">
      <w:pPr>
        <w:spacing w:after="17" w:line="259" w:lineRule="auto"/>
        <w:ind w:left="-516" w:hanging="1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</w:t>
      </w:r>
      <w:r w:rsidR="0073329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</w:t>
      </w:r>
      <w:r w:rsidRPr="00AB141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Руководитель управляющей компании                                                                          </w:t>
      </w:r>
      <w:r w:rsidR="0073329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</w:t>
      </w:r>
      <w:r w:rsidRPr="00AB141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Н.В. </w:t>
      </w:r>
      <w:proofErr w:type="spellStart"/>
      <w:r w:rsidRPr="00AB141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Кирячок</w:t>
      </w:r>
      <w:proofErr w:type="spellEnd"/>
    </w:p>
    <w:p w14:paraId="31F7F489" w14:textId="77777777" w:rsidR="00AB1413" w:rsidRPr="003335EC" w:rsidRDefault="00AB1413">
      <w:pPr>
        <w:rPr>
          <w:rFonts w:ascii="Times New Roman" w:hAnsi="Times New Roman" w:cs="Times New Roman"/>
        </w:rPr>
      </w:pPr>
    </w:p>
    <w:sectPr w:rsidR="00AB1413" w:rsidRPr="003335EC" w:rsidSect="00687B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B88"/>
    <w:rsid w:val="00077BD2"/>
    <w:rsid w:val="000810D2"/>
    <w:rsid w:val="00157FAD"/>
    <w:rsid w:val="002A331D"/>
    <w:rsid w:val="00315E47"/>
    <w:rsid w:val="003335EC"/>
    <w:rsid w:val="00342D36"/>
    <w:rsid w:val="004314A8"/>
    <w:rsid w:val="0044194B"/>
    <w:rsid w:val="00520800"/>
    <w:rsid w:val="00531456"/>
    <w:rsid w:val="0054273E"/>
    <w:rsid w:val="0057684D"/>
    <w:rsid w:val="00660F0D"/>
    <w:rsid w:val="00687B88"/>
    <w:rsid w:val="006B720A"/>
    <w:rsid w:val="00733290"/>
    <w:rsid w:val="007E7768"/>
    <w:rsid w:val="007F4E2D"/>
    <w:rsid w:val="00A102D2"/>
    <w:rsid w:val="00AB1413"/>
    <w:rsid w:val="00CD1D0F"/>
    <w:rsid w:val="00DF6DA2"/>
    <w:rsid w:val="00E2494B"/>
    <w:rsid w:val="00FD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D4D9E"/>
  <w15:chartTrackingRefBased/>
  <w15:docId w15:val="{EB0CEB53-E9AD-4865-A2FE-EE812F3F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7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B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B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B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B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B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B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B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7B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7B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7B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7B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7B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7B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7B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7B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7B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7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B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7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7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7B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7B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7B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7B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7B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7B88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DF6DA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Yana.Volkova</dc:creator>
  <cp:keywords/>
  <dc:description/>
  <cp:lastModifiedBy>Yana.Volkova</cp:lastModifiedBy>
  <cp:revision>20</cp:revision>
  <dcterms:created xsi:type="dcterms:W3CDTF">2026-05-14T08:58:00Z</dcterms:created>
  <dcterms:modified xsi:type="dcterms:W3CDTF">2026-05-14T09:27:00Z</dcterms:modified>
</cp:coreProperties>
</file>